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58757" w14:textId="0B2E4BFF" w:rsidR="00C45777" w:rsidRDefault="00E47A07" w:rsidP="00C45777">
      <w:pPr>
        <w:framePr w:w="3345" w:h="3345" w:hSpace="142" w:wrap="notBeside" w:vAnchor="page" w:hAnchor="page" w:x="7939" w:y="3516" w:anchorLock="1"/>
      </w:pPr>
      <w:r>
        <w:rPr>
          <w:noProof/>
        </w:rPr>
        <w:drawing>
          <wp:inline distT="0" distB="0" distL="0" distR="0" wp14:anchorId="7E6846E1" wp14:editId="0A26382D">
            <wp:extent cx="2114550" cy="2114550"/>
            <wp:effectExtent l="0" t="0" r="0" b="0"/>
            <wp:docPr id="9992984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5975F137" w14:textId="63834E74"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ED6764">
        <w:rPr>
          <w:color w:val="808080"/>
          <w:sz w:val="22"/>
          <w:szCs w:val="20"/>
          <w:lang w:val="en-US"/>
        </w:rPr>
        <w:t>0</w:t>
      </w:r>
      <w:r w:rsidR="004E04FE">
        <w:rPr>
          <w:color w:val="808080"/>
          <w:sz w:val="22"/>
          <w:szCs w:val="20"/>
          <w:lang w:val="en-US"/>
        </w:rPr>
        <w:t>4</w:t>
      </w:r>
      <w:r>
        <w:rPr>
          <w:color w:val="808080"/>
          <w:sz w:val="22"/>
          <w:szCs w:val="20"/>
          <w:lang w:val="en-US"/>
        </w:rPr>
        <w:t>/</w:t>
      </w:r>
      <w:r w:rsidR="0094322E">
        <w:rPr>
          <w:color w:val="808080"/>
          <w:sz w:val="22"/>
          <w:szCs w:val="20"/>
          <w:lang w:val="en-US"/>
        </w:rPr>
        <w:t>2</w:t>
      </w:r>
      <w:r w:rsidR="00C714DA">
        <w:rPr>
          <w:color w:val="808080"/>
          <w:sz w:val="22"/>
          <w:szCs w:val="20"/>
          <w:lang w:val="en-US"/>
        </w:rPr>
        <w:t>4</w:t>
      </w:r>
    </w:p>
    <w:p w14:paraId="1CB3B84E" w14:textId="3994F9B7" w:rsidR="00C45777" w:rsidRPr="006226C8" w:rsidRDefault="00C45777" w:rsidP="00C45777">
      <w:pPr>
        <w:framePr w:w="3345" w:h="851" w:hSpace="142" w:wrap="around" w:vAnchor="page" w:hAnchor="page" w:x="7939" w:y="7089" w:anchorLock="1"/>
        <w:ind w:left="-57"/>
        <w:rPr>
          <w:sz w:val="18"/>
          <w:szCs w:val="18"/>
          <w:lang w:val="en-US"/>
        </w:rPr>
      </w:pPr>
      <w:r w:rsidRPr="006226C8">
        <w:rPr>
          <w:bCs/>
          <w:color w:val="808080"/>
          <w:sz w:val="16"/>
          <w:szCs w:val="16"/>
          <w:lang w:val="en-US"/>
        </w:rPr>
        <w:t>Turck</w:t>
      </w:r>
      <w:r w:rsidR="00ED6764">
        <w:rPr>
          <w:bCs/>
          <w:color w:val="808080"/>
          <w:sz w:val="16"/>
          <w:szCs w:val="16"/>
          <w:lang w:val="en-US"/>
        </w:rPr>
        <w:t>0</w:t>
      </w:r>
      <w:r w:rsidR="004E04FE">
        <w:rPr>
          <w:bCs/>
          <w:color w:val="808080"/>
          <w:sz w:val="16"/>
          <w:szCs w:val="16"/>
          <w:lang w:val="en-US"/>
        </w:rPr>
        <w:t>4</w:t>
      </w:r>
      <w:r w:rsidR="0094322E">
        <w:rPr>
          <w:bCs/>
          <w:color w:val="808080"/>
          <w:sz w:val="16"/>
          <w:szCs w:val="16"/>
          <w:lang w:val="en-US"/>
        </w:rPr>
        <w:t>2</w:t>
      </w:r>
      <w:r w:rsidR="00C714DA">
        <w:rPr>
          <w:bCs/>
          <w:color w:val="808080"/>
          <w:sz w:val="16"/>
          <w:szCs w:val="16"/>
          <w:lang w:val="en-US"/>
        </w:rPr>
        <w:t>4</w:t>
      </w:r>
      <w:r w:rsidRPr="006226C8">
        <w:rPr>
          <w:bCs/>
          <w:color w:val="808080"/>
          <w:sz w:val="16"/>
          <w:szCs w:val="16"/>
          <w:lang w:val="en-US"/>
        </w:rPr>
        <w:t>.jpg:</w:t>
      </w:r>
      <w:r w:rsidRPr="006226C8">
        <w:rPr>
          <w:sz w:val="18"/>
          <w:szCs w:val="18"/>
          <w:lang w:val="en-US"/>
        </w:rPr>
        <w:t xml:space="preserve"> </w:t>
      </w:r>
    </w:p>
    <w:p w14:paraId="1A8A75E5" w14:textId="6486AE66" w:rsidR="00A75E68" w:rsidRDefault="008E1647" w:rsidP="00C45777">
      <w:pPr>
        <w:framePr w:w="3345" w:h="851" w:hSpace="142" w:wrap="around" w:vAnchor="page" w:hAnchor="page" w:x="7939" w:y="7089" w:anchorLock="1"/>
        <w:spacing w:line="276" w:lineRule="auto"/>
        <w:ind w:left="-57"/>
        <w:rPr>
          <w:snapToGrid w:val="0"/>
          <w:sz w:val="18"/>
          <w:szCs w:val="18"/>
          <w:lang w:val="en-US"/>
        </w:rPr>
      </w:pPr>
      <w:r w:rsidRPr="008E1647">
        <w:rPr>
          <w:snapToGrid w:val="0"/>
          <w:sz w:val="18"/>
          <w:szCs w:val="18"/>
          <w:lang w:val="en-US"/>
        </w:rPr>
        <w:t>Turck's CMMT magnetic field and temperature sensor detects magnetic field changes across three axes and calculates the vector sum of the measurements</w:t>
      </w:r>
    </w:p>
    <w:p w14:paraId="53489117" w14:textId="77777777" w:rsidR="008E1647" w:rsidRDefault="008E1647" w:rsidP="00C45777">
      <w:pPr>
        <w:framePr w:w="3345" w:h="851" w:hSpace="142" w:wrap="around" w:vAnchor="page" w:hAnchor="page" w:x="7939" w:y="7089" w:anchorLock="1"/>
        <w:spacing w:line="276" w:lineRule="auto"/>
        <w:ind w:left="-57"/>
        <w:rPr>
          <w:snapToGrid w:val="0"/>
          <w:sz w:val="18"/>
          <w:szCs w:val="18"/>
          <w:lang w:val="en-US"/>
        </w:rPr>
      </w:pPr>
    </w:p>
    <w:p w14:paraId="490AF86C" w14:textId="77777777" w:rsid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09ABC6BA" w14:textId="79CEB495" w:rsidR="00BF0555" w:rsidRPr="00B506C5" w:rsidRDefault="00E47A07" w:rsidP="00773BB6">
      <w:pPr>
        <w:framePr w:w="3345" w:h="851" w:hSpace="142" w:wrap="around" w:vAnchor="page" w:hAnchor="page" w:x="7939" w:y="7089" w:anchorLock="1"/>
        <w:rPr>
          <w:color w:val="808080"/>
          <w:sz w:val="18"/>
          <w:szCs w:val="28"/>
          <w:lang w:val="en-US"/>
        </w:rPr>
      </w:pPr>
      <w:hyperlink r:id="rId10" w:history="1">
        <w:r w:rsidR="00B506C5" w:rsidRPr="00B506C5">
          <w:rPr>
            <w:rStyle w:val="Hyperlink"/>
            <w:sz w:val="18"/>
            <w:szCs w:val="28"/>
            <w:lang w:val="en-US"/>
          </w:rPr>
          <w:t>https://www.turck.de/en/product-news-2860_magnetic-fieldtemperature-sensor-with-iolink-48165.php</w:t>
        </w:r>
      </w:hyperlink>
    </w:p>
    <w:p w14:paraId="6975E8E9" w14:textId="77777777" w:rsidR="00C45777" w:rsidRPr="003F7B32" w:rsidRDefault="00C45777" w:rsidP="00C45777">
      <w:pPr>
        <w:framePr w:w="3345" w:h="3786" w:hSpace="142" w:wrap="notBeside" w:vAnchor="page" w:hAnchor="page" w:x="7939" w:y="12475" w:anchorLock="1"/>
        <w:rPr>
          <w:color w:val="808080"/>
          <w:sz w:val="16"/>
          <w:lang w:val="en-US"/>
        </w:rPr>
      </w:pPr>
      <w:r w:rsidRPr="003F7B32">
        <w:rPr>
          <w:color w:val="808080"/>
          <w:sz w:val="16"/>
          <w:lang w:val="en-US"/>
        </w:rPr>
        <w:t>PRESS CONTACT</w:t>
      </w:r>
      <w:r w:rsidRPr="003F7B32">
        <w:rPr>
          <w:color w:val="808080"/>
          <w:sz w:val="16"/>
          <w:lang w:val="en-US"/>
        </w:rPr>
        <w:br/>
      </w:r>
    </w:p>
    <w:p w14:paraId="6B7520A3"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0771FFE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3B742AE6" w14:textId="77777777" w:rsidR="00C45777" w:rsidRPr="00E47A07" w:rsidRDefault="00C45777" w:rsidP="00C45777">
      <w:pPr>
        <w:framePr w:w="3345" w:h="3786" w:hSpace="142" w:wrap="notBeside" w:vAnchor="page" w:hAnchor="page" w:x="7939" w:y="12475" w:anchorLock="1"/>
        <w:rPr>
          <w:color w:val="808080"/>
          <w:sz w:val="16"/>
          <w:lang w:val="fr-FR"/>
        </w:rPr>
      </w:pPr>
      <w:r w:rsidRPr="00E47A07">
        <w:rPr>
          <w:color w:val="808080"/>
          <w:sz w:val="16"/>
          <w:lang w:val="fr-FR"/>
        </w:rPr>
        <w:t>Phone: +49 208 4952-149</w:t>
      </w:r>
    </w:p>
    <w:p w14:paraId="729E806F" w14:textId="77777777" w:rsidR="00C45777" w:rsidRPr="00E47A07" w:rsidRDefault="00C45777" w:rsidP="00C45777">
      <w:pPr>
        <w:framePr w:w="3345" w:h="3786" w:hSpace="142" w:wrap="notBeside" w:vAnchor="page" w:hAnchor="page" w:x="7939" w:y="12475" w:anchorLock="1"/>
        <w:rPr>
          <w:color w:val="808080"/>
          <w:sz w:val="16"/>
          <w:lang w:val="fr-FR"/>
        </w:rPr>
      </w:pPr>
      <w:r w:rsidRPr="00E47A07">
        <w:rPr>
          <w:color w:val="808080"/>
          <w:sz w:val="16"/>
          <w:lang w:val="fr-FR"/>
        </w:rPr>
        <w:t>Mail: klaus.albers@turck.com</w:t>
      </w:r>
    </w:p>
    <w:p w14:paraId="45B21C1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5CEC31E9" w14:textId="77777777" w:rsidR="00C45777" w:rsidRPr="00792482" w:rsidRDefault="00C45777" w:rsidP="00C45777">
      <w:pPr>
        <w:framePr w:w="3345" w:h="3786" w:hSpace="142" w:wrap="notBeside" w:vAnchor="page" w:hAnchor="page" w:x="7939" w:y="12475" w:anchorLock="1"/>
        <w:rPr>
          <w:color w:val="808080"/>
          <w:sz w:val="16"/>
          <w:lang w:val="en-US"/>
        </w:rPr>
      </w:pPr>
    </w:p>
    <w:p w14:paraId="6C43A124" w14:textId="77777777" w:rsidR="00C45777" w:rsidRPr="00792482" w:rsidRDefault="00C45777" w:rsidP="00C45777">
      <w:pPr>
        <w:framePr w:w="3345" w:h="3786" w:hSpace="142" w:wrap="notBeside" w:vAnchor="page" w:hAnchor="page" w:x="7939" w:y="12475" w:anchorLock="1"/>
        <w:rPr>
          <w:color w:val="808080"/>
          <w:sz w:val="16"/>
          <w:lang w:val="en-US"/>
        </w:rPr>
      </w:pPr>
    </w:p>
    <w:p w14:paraId="7989D8B0"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384AC675"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27AC4D59"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182016D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2180E58"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0FEB0536"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4633A7C8" w14:textId="77777777" w:rsidR="00C45777" w:rsidRPr="00773BB6" w:rsidRDefault="00C45777" w:rsidP="00C45777">
      <w:pPr>
        <w:framePr w:w="3345" w:h="3786" w:hSpace="142" w:wrap="notBeside" w:vAnchor="page" w:hAnchor="page" w:x="7939" w:y="12475" w:anchorLock="1"/>
        <w:rPr>
          <w:color w:val="808080"/>
          <w:sz w:val="16"/>
          <w:lang w:val="fr-FR"/>
        </w:rPr>
      </w:pPr>
    </w:p>
    <w:p w14:paraId="46B88237"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06182F5B" w14:textId="77777777" w:rsidR="00B8160D" w:rsidRDefault="00B8160D" w:rsidP="00B8160D">
      <w:pPr>
        <w:framePr w:w="6209" w:h="13078" w:wrap="notBeside" w:vAnchor="page" w:hAnchor="page" w:x="1248" w:y="2836" w:anchorLock="1"/>
        <w:rPr>
          <w:iCs/>
          <w:sz w:val="28"/>
          <w:szCs w:val="28"/>
          <w:lang w:val="en-US"/>
        </w:rPr>
      </w:pPr>
      <w:r w:rsidRPr="00B8160D">
        <w:rPr>
          <w:iCs/>
          <w:sz w:val="28"/>
          <w:szCs w:val="28"/>
          <w:lang w:val="en-US"/>
        </w:rPr>
        <w:t>Magnetic Field/Temperature Sensor with IO-Link</w:t>
      </w:r>
    </w:p>
    <w:p w14:paraId="4A31728F" w14:textId="77777777" w:rsidR="00B8160D" w:rsidRPr="00B8160D" w:rsidRDefault="00B8160D" w:rsidP="00B8160D">
      <w:pPr>
        <w:framePr w:w="6209" w:h="13078" w:wrap="notBeside" w:vAnchor="page" w:hAnchor="page" w:x="1248" w:y="2836" w:anchorLock="1"/>
        <w:rPr>
          <w:iCs/>
          <w:sz w:val="28"/>
          <w:szCs w:val="28"/>
          <w:lang w:val="en-US"/>
        </w:rPr>
      </w:pPr>
    </w:p>
    <w:p w14:paraId="6418CB90" w14:textId="71670C4E" w:rsidR="00A706A5" w:rsidRDefault="00754610" w:rsidP="00C45777">
      <w:pPr>
        <w:pStyle w:val="LauftextPI"/>
        <w:framePr w:w="6209" w:h="13078" w:wrap="notBeside" w:vAnchor="page" w:hAnchor="page" w:x="1248" w:y="2836" w:anchorLock="1"/>
        <w:rPr>
          <w:iCs/>
          <w:sz w:val="18"/>
          <w:szCs w:val="18"/>
        </w:rPr>
      </w:pPr>
      <w:r w:rsidRPr="00754610">
        <w:rPr>
          <w:iCs/>
          <w:sz w:val="18"/>
          <w:szCs w:val="18"/>
        </w:rPr>
        <w:t>Turck's CMMT condition monitoring sensor detects magnetic field changes on three axes and thus opens up new application fields</w:t>
      </w:r>
    </w:p>
    <w:p w14:paraId="2CFE32E7" w14:textId="77777777" w:rsidR="00754610" w:rsidRDefault="00754610" w:rsidP="00C45777">
      <w:pPr>
        <w:pStyle w:val="LauftextPI"/>
        <w:framePr w:w="6209" w:h="13078" w:wrap="notBeside" w:vAnchor="page" w:hAnchor="page" w:x="1248" w:y="2836" w:anchorLock="1"/>
      </w:pPr>
    </w:p>
    <w:p w14:paraId="288BBF69" w14:textId="1D7DC840" w:rsidR="00D50382" w:rsidRDefault="00C45777" w:rsidP="00D50382">
      <w:pPr>
        <w:pStyle w:val="LauftextPI"/>
        <w:framePr w:w="6209" w:h="13078" w:wrap="notBeside" w:vAnchor="page" w:hAnchor="page" w:x="1248" w:y="2836" w:anchorLock="1"/>
      </w:pPr>
      <w:proofErr w:type="spellStart"/>
      <w:r w:rsidRPr="006226C8">
        <w:t>Mülheim</w:t>
      </w:r>
      <w:proofErr w:type="spellEnd"/>
      <w:r w:rsidRPr="006226C8">
        <w:t xml:space="preserve">, </w:t>
      </w:r>
      <w:r w:rsidR="00E65D8F">
        <w:t>April 11</w:t>
      </w:r>
      <w:r>
        <w:t>,</w:t>
      </w:r>
      <w:r w:rsidRPr="006226C8">
        <w:t xml:space="preserve"> 20</w:t>
      </w:r>
      <w:r w:rsidR="0094322E">
        <w:t>2</w:t>
      </w:r>
      <w:r w:rsidR="00C714DA">
        <w:t>4</w:t>
      </w:r>
      <w:r w:rsidRPr="006226C8">
        <w:t xml:space="preserve"> – </w:t>
      </w:r>
      <w:r w:rsidR="000F0207" w:rsidRPr="000F0207">
        <w:t>The CMMT 3-axis magnetic field/temperature sensor with IO-Link is the third sensor type that Turck has developed specifically for easy-to-use and retrofittable condition monitoring applications. It complements the existing range consisting of the CMVT vibration/temperature sensor and the CMTH for humidity and temperature measurements. The combined measurement of magnetic field and temperature with the CMMT enables simple detection of faults on motors or in processes with magnetic components. The new sensor also opens up applications that were previously impossible, such as the contactless detection of the rotation and movement of metal objects without visual contact.</w:t>
      </w:r>
    </w:p>
    <w:p w14:paraId="07582948" w14:textId="77777777" w:rsidR="000F0207" w:rsidRDefault="000F0207" w:rsidP="00D50382">
      <w:pPr>
        <w:pStyle w:val="LauftextPI"/>
        <w:framePr w:w="6209" w:h="13078" w:wrap="notBeside" w:vAnchor="page" w:hAnchor="page" w:x="1248" w:y="2836" w:anchorLock="1"/>
      </w:pPr>
    </w:p>
    <w:p w14:paraId="2DF7B864" w14:textId="42B225C4" w:rsidR="003A7114" w:rsidRDefault="003A7114" w:rsidP="003A7114">
      <w:pPr>
        <w:pStyle w:val="LauftextPI"/>
        <w:framePr w:w="6209" w:h="13078" w:wrap="notBeside" w:vAnchor="page" w:hAnchor="page" w:x="1248" w:y="2836" w:anchorLock="1"/>
      </w:pPr>
      <w:r>
        <w:t xml:space="preserve">Thanks to its high sensitivity of five </w:t>
      </w:r>
      <w:proofErr w:type="spellStart"/>
      <w:r>
        <w:t>microtesla</w:t>
      </w:r>
      <w:proofErr w:type="spellEnd"/>
      <w:r>
        <w:t>, the sensor also detects the earth's magnetic field, but can hide this if required by setting the parameters. The device outputs measured values individually or as a vector sum via IO-Link. Users can also assign two independent switching outputs. The CMMT supports the Smart Sensor Profile 4.1.4.</w:t>
      </w:r>
    </w:p>
    <w:p w14:paraId="13699299" w14:textId="77777777" w:rsidR="003A7114" w:rsidRDefault="003A7114" w:rsidP="003A7114">
      <w:pPr>
        <w:pStyle w:val="LauftextPI"/>
        <w:framePr w:w="6209" w:h="13078" w:wrap="notBeside" w:vAnchor="page" w:hAnchor="page" w:x="1248" w:y="2836" w:anchorLock="1"/>
      </w:pPr>
    </w:p>
    <w:p w14:paraId="2AE4C361" w14:textId="586B6780" w:rsidR="0094322E" w:rsidRPr="00C45777" w:rsidRDefault="003A7114" w:rsidP="003A7114">
      <w:pPr>
        <w:pStyle w:val="LauftextPI"/>
        <w:framePr w:w="6209" w:h="13078" w:wrap="notBeside" w:vAnchor="page" w:hAnchor="page" w:x="1248" w:y="2836" w:anchorLock="1"/>
      </w:pPr>
      <w:r>
        <w:t>When commissioning the CMMT, users are supported by the Turck Automation Suite (TAS) Magnetic Field Monitor app. This application visualizes the sensor data live in the web browser and can be used via any Turck IO-Link master without additional software. The device functions are also set via TAS or other IODD interpreters. Besides the process values, additional information such as operating hours and switching cycles can also be output via the digital interface.</w:t>
      </w:r>
    </w:p>
    <w:sectPr w:rsidR="0094322E" w:rsidRPr="00C45777" w:rsidSect="00D1733F">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A16FD" w14:textId="77777777" w:rsidR="00D1733F" w:rsidRDefault="00D1733F">
      <w:r>
        <w:separator/>
      </w:r>
    </w:p>
  </w:endnote>
  <w:endnote w:type="continuationSeparator" w:id="0">
    <w:p w14:paraId="3F1D9B97" w14:textId="77777777" w:rsidR="00D1733F" w:rsidRDefault="00D17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7B173" w14:textId="77777777" w:rsidR="00D1733F" w:rsidRDefault="00D1733F">
      <w:r>
        <w:separator/>
      </w:r>
    </w:p>
  </w:footnote>
  <w:footnote w:type="continuationSeparator" w:id="0">
    <w:p w14:paraId="1EC3C2F9" w14:textId="77777777" w:rsidR="00D1733F" w:rsidRDefault="00D17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67D57" w14:textId="77777777" w:rsidR="00864B51" w:rsidRPr="00792482" w:rsidRDefault="00C714DA" w:rsidP="00864B51">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7FDE341C" wp14:editId="0A820EA9">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54D31DEA"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764"/>
    <w:rsid w:val="000C0EB8"/>
    <w:rsid w:val="000F0207"/>
    <w:rsid w:val="00143E9B"/>
    <w:rsid w:val="001F507E"/>
    <w:rsid w:val="00220319"/>
    <w:rsid w:val="0022357B"/>
    <w:rsid w:val="002C1940"/>
    <w:rsid w:val="002C4F63"/>
    <w:rsid w:val="003145D3"/>
    <w:rsid w:val="003A7114"/>
    <w:rsid w:val="003B568C"/>
    <w:rsid w:val="003F7B32"/>
    <w:rsid w:val="004E04FE"/>
    <w:rsid w:val="005E6EC2"/>
    <w:rsid w:val="006C22B0"/>
    <w:rsid w:val="006E3498"/>
    <w:rsid w:val="00754610"/>
    <w:rsid w:val="00773BB6"/>
    <w:rsid w:val="007C480F"/>
    <w:rsid w:val="00811515"/>
    <w:rsid w:val="00864B51"/>
    <w:rsid w:val="008E1647"/>
    <w:rsid w:val="0094322E"/>
    <w:rsid w:val="00A15861"/>
    <w:rsid w:val="00A706A5"/>
    <w:rsid w:val="00A75E68"/>
    <w:rsid w:val="00A76524"/>
    <w:rsid w:val="00B11CF5"/>
    <w:rsid w:val="00B506C5"/>
    <w:rsid w:val="00B8160D"/>
    <w:rsid w:val="00BF0555"/>
    <w:rsid w:val="00C45777"/>
    <w:rsid w:val="00C714DA"/>
    <w:rsid w:val="00C91790"/>
    <w:rsid w:val="00CA6AAE"/>
    <w:rsid w:val="00D1733F"/>
    <w:rsid w:val="00D50382"/>
    <w:rsid w:val="00D67139"/>
    <w:rsid w:val="00D863D9"/>
    <w:rsid w:val="00D903B2"/>
    <w:rsid w:val="00DB1FC7"/>
    <w:rsid w:val="00E47A07"/>
    <w:rsid w:val="00E65D8F"/>
    <w:rsid w:val="00ED6764"/>
    <w:rsid w:val="00F27199"/>
    <w:rsid w:val="00F9606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028A4"/>
  <w15:chartTrackingRefBased/>
  <w15:docId w15:val="{30B17CFE-6F7E-4CD5-9157-6CC3C2B42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C714DA"/>
    <w:pPr>
      <w:tabs>
        <w:tab w:val="center" w:pos="4536"/>
        <w:tab w:val="right" w:pos="9072"/>
      </w:tabs>
    </w:pPr>
  </w:style>
  <w:style w:type="character" w:customStyle="1" w:styleId="FuzeileZchn">
    <w:name w:val="Fußzeile Zchn"/>
    <w:basedOn w:val="Absatz-Standardschriftart"/>
    <w:link w:val="Fuzeile"/>
    <w:uiPriority w:val="99"/>
    <w:rsid w:val="00C714DA"/>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3F7B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magnetic-fieldtemperature-sensor-with-iolink-48165.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kas.tripp\OneDrive%20-%20Turck\Content%20Library%20V3\Product%20and%20Company%20News\24-03_PR_0124_IMX12-CCM-Relaunch\Turck_PR_0124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A3F41A-C93E-4673-8E5F-9E3C0C0BE162}">
  <ds:schemaRefs>
    <ds:schemaRef ds:uri="http://schemas.microsoft.com/sharepoint/v3/contenttype/forms"/>
  </ds:schemaRefs>
</ds:datastoreItem>
</file>

<file path=customXml/itemProps2.xml><?xml version="1.0" encoding="utf-8"?>
<ds:datastoreItem xmlns:ds="http://schemas.openxmlformats.org/officeDocument/2006/customXml" ds:itemID="{638D9DF0-FE79-474A-BE2E-81BDFECF8A84}">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73037946-BFA3-44D9-857C-68DC8576A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Turck_PR_0124_EN.dotx</Template>
  <TotalTime>0</TotalTime>
  <Pages>1</Pages>
  <Words>336</Words>
  <Characters>2118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Tripp, Lukas</dc:creator>
  <cp:keywords/>
  <cp:lastModifiedBy>Tripp, Lukas</cp:lastModifiedBy>
  <cp:revision>22</cp:revision>
  <dcterms:created xsi:type="dcterms:W3CDTF">2024-03-06T10:18:00Z</dcterms:created>
  <dcterms:modified xsi:type="dcterms:W3CDTF">2024-04-09T08:04:00Z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